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1665" w14:textId="77777777" w:rsidR="003970A0" w:rsidRP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C00000"/>
          <w:sz w:val="18"/>
          <w:szCs w:val="18"/>
        </w:rPr>
      </w:pPr>
      <w:proofErr w:type="spellStart"/>
      <w:r w:rsidRPr="003970A0">
        <w:rPr>
          <w:rStyle w:val="normaltextrun"/>
          <w:rFonts w:ascii="Calibri" w:hAnsi="Calibri" w:cs="Calibri"/>
          <w:b/>
          <w:bCs/>
          <w:color w:val="C00000"/>
          <w:sz w:val="32"/>
          <w:szCs w:val="32"/>
          <w:shd w:val="clear" w:color="auto" w:fill="FAF9F8"/>
        </w:rPr>
        <w:t>SuperAÇÃO</w:t>
      </w:r>
      <w:proofErr w:type="spellEnd"/>
      <w:r w:rsidRPr="003970A0">
        <w:rPr>
          <w:rStyle w:val="normaltextrun"/>
          <w:rFonts w:ascii="Calibri" w:hAnsi="Calibri" w:cs="Calibri"/>
          <w:b/>
          <w:bCs/>
          <w:color w:val="C00000"/>
          <w:sz w:val="32"/>
          <w:szCs w:val="32"/>
          <w:shd w:val="clear" w:color="auto" w:fill="FAF9F8"/>
        </w:rPr>
        <w:t xml:space="preserve"> ARTE – 6</w:t>
      </w:r>
      <w:r w:rsidRPr="003970A0">
        <w:rPr>
          <w:rStyle w:val="eop"/>
          <w:rFonts w:ascii="Calibri" w:hAnsi="Calibri" w:cs="Calibri"/>
          <w:color w:val="C00000"/>
          <w:sz w:val="32"/>
          <w:szCs w:val="32"/>
        </w:rPr>
        <w:t> </w:t>
      </w:r>
    </w:p>
    <w:p w14:paraId="435D140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1 – COSTUMES, CULTURAS E HISTÓRIAS – p. 10</w:t>
      </w:r>
      <w:r>
        <w:rPr>
          <w:rStyle w:val="eop"/>
          <w:rFonts w:ascii="Calibri" w:hAnsi="Calibri" w:cs="Calibri"/>
        </w:rPr>
        <w:t> </w:t>
      </w:r>
    </w:p>
    <w:p w14:paraId="64D5591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MANIFESTAÇÕES CULTURAIS – p. 12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C84C7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POVOS E CULTURAS – p. 14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2AE53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conectando povos – p. 15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AA7993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que é cultura? – p. 16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ACA119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Várias culturas – p. 17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BAD340B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Línguas e culturas – p. 18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B25C7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Costumes e tradições indígenas – p. 20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B932717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Arte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kusiwa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4F649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Pintura corporal em diferentes povos – p. 26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BD3AAE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Padrões gráficos indígenas – p. 28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50784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Arte indígena anônima – p. 30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421ED4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HISTÓRIAS E RITUAIS – p. 32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99190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rupestre – p. 33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061357F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Arte rupestre no Brasil – p. 34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C4E25D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Língua Portuguesa: Pintores pré-históricos – p. 36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D0DDD9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mágico e o sagrado na arte – p. 38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FA4D0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Ritos e rituais – p. 40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8692231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Ritos de passagem ou de iniciação – p. 41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4516AD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Ritos e máscaras – p. 42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7BDCE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Vamos conhecer mais: Teatro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Nô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43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4D6188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Mitos – p. 44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477DCFF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origem do fogo na mitologia grega – p. 45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565CFF8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origem do fogo na mitologia guarani – p. 46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DE832D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Pesquisa sobre mitos – p. 48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FF2279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50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E6618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DRAMATIZAÇÃO DOS MITOS – p. 52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38CB1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D50B8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2 – RITMO E IDENTIDADE – p. 54</w:t>
      </w:r>
      <w:r>
        <w:rPr>
          <w:rStyle w:val="eop"/>
          <w:rFonts w:ascii="Calibri" w:hAnsi="Calibri" w:cs="Calibri"/>
        </w:rPr>
        <w:t> </w:t>
      </w:r>
    </w:p>
    <w:p w14:paraId="2D27F46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QUE PESSOA EU SOU? – p. 56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D84D1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IDENTIDADE E AUTORRETRATO – p. 58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12493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gênero autorretrato – p. 59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99099EE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Os autorretratos de Rembrandt – p. 60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B6E0119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Autorretrato e emoções – p. 62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2CFA6B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Autorretrato de Frida Kahlo – p. 63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8FA8A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Desenhando um autorretrato – p. 64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045B09C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Autorretrato no decorrer do século XX – p. 66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C95356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História: Fotografia e autorretrato – p. 68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2D828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RITMO NAS ARTES – p. 70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F49EE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ritmo e o tempo – p. 72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A7FD590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ritmo de cada pessoa – p. 73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530B52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Ritmo e identidade – p. 74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8A269B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Ritmo no trabalho – p. 76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9BE756E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ritmo nas artes visuais – p. 79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AAC0901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Ritmo nas artes e linguagens visuais – p. 80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4E2319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Colagem com ritmo – p. 82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948F7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ritmo na música – p. 84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24FE759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Ritmos musicais no Brasil – p. 85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E6B207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Pesquisa: outros ritmos musicais brasileiros – p. 86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CA4F7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Ritmo e silêncio – p. 88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57BCA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Ritmo na dança, no teatro e no circo – p. 89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ED61DB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Práticas de ritmo da dança e do teatro – p. 90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FCFECD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Conhecendo a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dança-teatro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92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BCFB1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Vamos conhecer mais: Pina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Bausch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94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F9BA8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EU APRENDI – p. 96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74F18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RETRATANDO PESSOAS – p. 98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63B6B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A666EE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3 – CORPO E MOVIMENTO – p. 100</w:t>
      </w:r>
      <w:r>
        <w:rPr>
          <w:rStyle w:val="eop"/>
          <w:rFonts w:ascii="Calibri" w:hAnsi="Calibri" w:cs="Calibri"/>
        </w:rPr>
        <w:t> </w:t>
      </w:r>
    </w:p>
    <w:p w14:paraId="36B9E35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COMO NOS MOVIMENTAMOS PELO ESPAÇO? – p. 102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52923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EXPLORANDO O CORPO HUMANO – p. 104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C0F2A5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Movimento, corpo e emoções – p. 105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B297E8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Leonardo da Vinci e o corpo humano – p. 106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E7F209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homem vitruviano – p. 107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A3D19D0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Homem como centro do Universo – p. 108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514128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Ciências: Anatomia – p. 109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17E0A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corpo humano como instrumento musical – p. 110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512E43A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Música corporal – p. 111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0CA525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Voz e corpo como objeto sonoro – p. 112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C4F80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MOVIMENTO NA ARTE – p. 114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6C992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Movimento e dança – p. 116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03D87B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Origens do balé – p. 118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38BBFE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Estilos de balé – p. 120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4D23A2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Balé no Brasil – p. 122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15CD23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Mercedes Baptista – p. 123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F99C6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gesto na música – p. 124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F261D4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Orquestra e música de concerto – p. 126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79FDB41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Orquestra de percussão – p. 127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AB334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Artes visuais e o movimento – p. 128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4DA8BB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Degas,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Muybridge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e o movimento – p. 129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F2E1D55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movimento futurista – p. 132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280E69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Movimento e gesto na pintura – p. 133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6BDA56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Jackson Pollock e a pintura de ação – p. 134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47EBF9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Artes visuais no ritmo da música – p. 140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893B5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142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B6E5A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QUE EMOÇÕES MEU CORPO EXPRESSA? – p. 144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9612F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623D9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4 – EXPRESSÃO E EMOÇÃO – p. 146</w:t>
      </w:r>
      <w:r>
        <w:rPr>
          <w:rStyle w:val="eop"/>
          <w:rFonts w:ascii="Calibri" w:hAnsi="Calibri" w:cs="Calibri"/>
        </w:rPr>
        <w:t> </w:t>
      </w:r>
    </w:p>
    <w:p w14:paraId="2AE2662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O QUE ME EMOCIONA? – p. 148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7505B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EXPLORANDO AS EMOÇÕES NA ARTE – p. 150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69DFE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Emoções de um sorriso – p. 152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BF7C4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 expressão vocal e o timbre – p. 154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B0EB39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Arte e experiências de vida: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Kathe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Kollwitz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156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E0B6F0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Lasar Segall – p. 158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AE757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Expressionismo – p. 160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DC6876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renovação artística de Anita Malfatti – p. 161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4A04CBC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Expressionismo e dança – p. 162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ACA849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cinema expressionista – p. 164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C09FC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Retrato expressionista – p. 166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BE9C6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A EXPRESSÃO NO TEATRO, NO CIRCO E NA MÍMICA – p. 168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826EF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Commedia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dell’arte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170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E89E7A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As apresentações – p. 171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E147B7F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Enredo e máscaras – p. 172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2D2946C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Os personagens da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Commedia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dell’arte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173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94D28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Língua Portuguesa: Canção de Carnaval – p. 176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F5DFA2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 arte do palhaço – p. 177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351C9D0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Palhaçaria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na atualidade – p. 178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B7F3C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Palhaços no cinema mudo – p. 180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30FCA2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Mímica – p. 182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FCAD7C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Vamos fazer: Mímica – p. 183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C44A6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184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66435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ARTE QUE ME EMOCIONA – p. 186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2C4E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8B90A1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Referências bibliográficas – p. 188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C5005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Transcrição dos áudios – p. 190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F0DBBD" w14:textId="7EB106C9" w:rsidR="004A38DC" w:rsidRDefault="004A38DC"/>
    <w:p w14:paraId="685E4D25" w14:textId="04C275A9" w:rsidR="003970A0" w:rsidRDefault="003970A0"/>
    <w:p w14:paraId="011C9EED" w14:textId="77777777" w:rsidR="003970A0" w:rsidRP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C00000"/>
          <w:sz w:val="18"/>
          <w:szCs w:val="18"/>
        </w:rPr>
      </w:pPr>
      <w:proofErr w:type="spellStart"/>
      <w:r w:rsidRPr="003970A0">
        <w:rPr>
          <w:rStyle w:val="normaltextrun"/>
          <w:rFonts w:ascii="Calibri" w:hAnsi="Calibri" w:cs="Calibri"/>
          <w:b/>
          <w:bCs/>
          <w:color w:val="C00000"/>
          <w:sz w:val="32"/>
          <w:szCs w:val="32"/>
          <w:shd w:val="clear" w:color="auto" w:fill="FAF9F8"/>
        </w:rPr>
        <w:t>SuperAÇÃO</w:t>
      </w:r>
      <w:proofErr w:type="spellEnd"/>
      <w:r w:rsidRPr="003970A0">
        <w:rPr>
          <w:rStyle w:val="normaltextrun"/>
          <w:rFonts w:ascii="Calibri" w:hAnsi="Calibri" w:cs="Calibri"/>
          <w:b/>
          <w:bCs/>
          <w:color w:val="C00000"/>
          <w:sz w:val="32"/>
          <w:szCs w:val="32"/>
          <w:shd w:val="clear" w:color="auto" w:fill="FAF9F8"/>
        </w:rPr>
        <w:t xml:space="preserve"> ARTE – 7</w:t>
      </w:r>
      <w:r w:rsidRPr="003970A0">
        <w:rPr>
          <w:rStyle w:val="eop"/>
          <w:rFonts w:ascii="Calibri" w:hAnsi="Calibri" w:cs="Calibri"/>
          <w:color w:val="C00000"/>
          <w:sz w:val="32"/>
          <w:szCs w:val="32"/>
        </w:rPr>
        <w:t> </w:t>
      </w:r>
    </w:p>
    <w:p w14:paraId="4209A8B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1 – ARTE E POVO BRASILEIRO – p. 10</w:t>
      </w:r>
      <w:r>
        <w:rPr>
          <w:rStyle w:val="eop"/>
          <w:rFonts w:ascii="Calibri" w:hAnsi="Calibri" w:cs="Calibri"/>
        </w:rPr>
        <w:t> </w:t>
      </w:r>
    </w:p>
    <w:p w14:paraId="079B2EC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COMO É O NOSSO POVO? – p. 12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5F797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ARTE COMO RETRATO DO POVO – p. 14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C3A1E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Brasil dos artistas viajantes – p. 16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026BBF5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Eckhout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e a população brasileira – p. 17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905AA2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História: Pinturas que retratam o trabalho escravo – p. 18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95E6A1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Retratos: registro visual – p. 20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61819B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Retratos de observação – p. 21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59E7D6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Artistas afrodescendentes nos séculos XVIII e XIX – p. 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3CE987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As pinturas dos irmãos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Timótheo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da Costa – p. 24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D79A1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Rosana Paulino e a condição da mulher negra – p. 26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5401B9C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caipira de Almeida Júnior – p. 28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6FF7AE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Mazzaropi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e a figura do caipira – p. 30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7D970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ARTE E MODERNIDADE – p. 32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1849C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Semana de Arte Moderna de 1922 – p. 34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CD232E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Escultura de rosto modernista – p. 36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6F78DD4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Música na Semana de 1922 – p. 38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208C38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Pixinguinha e a música brasileira na França – p. 40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542C148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Dança e bailado nacional – p. 42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CFD9E74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Antecedentes do Teatro moderno no Brasil – p. 44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8B4A3E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Depois da Semana de 1922 – p. 46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501A87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Abaporu</w:t>
      </w:r>
      <w:r>
        <w:rPr>
          <w:rStyle w:val="normaltextrun"/>
          <w:rFonts w:ascii="Calibri" w:hAnsi="Calibri" w:cs="Calibri"/>
          <w:sz w:val="20"/>
          <w:szCs w:val="20"/>
        </w:rPr>
        <w:t xml:space="preserve"> e o movimento antropofágico – p. 48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BA9CB1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Vamos fazer: Recriando o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Abaporu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50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BE1A2D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52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31491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DJANIRA DA MOTTA E SILVA: A ARTE E O POVO – p. 54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D73D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7E19DF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2 – MANIFESTAÇÕES CULTURAIS BRASILEIRAS – p. 56</w:t>
      </w:r>
      <w:r>
        <w:rPr>
          <w:rStyle w:val="eop"/>
          <w:rFonts w:ascii="Calibri" w:hAnsi="Calibri" w:cs="Calibri"/>
        </w:rPr>
        <w:t> </w:t>
      </w:r>
    </w:p>
    <w:p w14:paraId="0576535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HOJE É DIA DE FESTA! – p. 58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6904E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ARTE POPULAR – p. 60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EEF8C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Temas da arte popular – p. 61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4C9B2D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Peça de argila – p. 62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8DFD5A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Xilogravura e literatura de cordel – p. 64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153552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J. Borges: mestre da xilogravura – p. 66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EAB851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Gravura em EVA – p. 68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51CEE2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Artesanato – p. 70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E986F1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Cestaria arumã – p. 71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6EAA28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História: Herança das paneleiras de Goiabeiras – p. 72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26A83E9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Rendeiras de Divina Pastora – p. 74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B53848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Entrevista – p. 75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10AEE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MANIFESTAÇÕES CULTURAIS NA MÚSICA E NA DANÇA – p. 76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13794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cururu e a viola de cocho – p. 77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31FDDE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Carimbó – p. 78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890A36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Frevo: uma manifestação artística do Carnaval – p. 80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FD8D6D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Samba de roda – p. 82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B6FA0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Dança regional como expressão da comunidade – p. 84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A3BFF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Danças dramáticas do Brasil – p. 86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F08D262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Congadas – p. 87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07BB70B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Cavalhada – p. 88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529F8B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Bumba meu boi – p. 90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638390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Pesquisa sobre manifestação cultural – p. 92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5F0E7F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Mário de Andrade – p. 94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5FF8C1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96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AEA31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GUIA INFORMATIVO E DE ENTRETENIMENTO – p. 98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B303D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A642B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3 – VISÕES DO MUNDO NAS ARTES – p. 100</w:t>
      </w:r>
      <w:r>
        <w:rPr>
          <w:rStyle w:val="eop"/>
          <w:rFonts w:ascii="Calibri" w:hAnsi="Calibri" w:cs="Calibri"/>
        </w:rPr>
        <w:t> </w:t>
      </w:r>
    </w:p>
    <w:p w14:paraId="74594B0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COMO EU VEJO O MUNDO? – p. 102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9F42E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VISÕES DO MUNDO NA FOTOGRAFIA – p. 104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5593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Fotografia – p. 106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BCCD55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Cartaz com fotografias – p. 107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21718E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surgimento da fotografia – p. 108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0E0D3A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Nasce a fotografia – p. 109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81E7691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Fotografia e imprensa – p. 110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3B73BF8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Padrões de beleza na mídia – p. 111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78461C5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Fotografia e artes visuais – p. 112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CA7CA1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Fotografia no Brasil – p. 114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C0184A4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Fotografia: século XX e contemporaneidade – p. 116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14A53B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Vamos conhecer mais: Iolanda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Huzak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118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7A0F3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VISÕES DO MUNDO NO CINEMA E NO TEATRO – p. 120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A656E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Fotografias em sequência – p. 122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60659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Cinema: uma nova linguagem – p. 124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25EF8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Vamos conhecer mais: O cinema de Georges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Mèlies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125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F62E52F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Cinema no Brasil – p. 126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FFF1F6E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Como se faz um filme – p. 128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659368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Enquadramentos e planos – p. 130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8D4CB7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Enquadramento em cena – p. 131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68E16B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Cinema e som – p. 132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409D101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palavra e os ruídos – p. 133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A3F67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Teatro: somos todos atores – p. 134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834259A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William Shakespeare – p. 135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93590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Ariano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Suassuna – p. 136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CAC0A5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Romeu e Julieta</w:t>
      </w:r>
      <w:r>
        <w:rPr>
          <w:rStyle w:val="normaltextrun"/>
          <w:rFonts w:ascii="Calibri" w:hAnsi="Calibri" w:cs="Calibri"/>
          <w:sz w:val="20"/>
          <w:szCs w:val="20"/>
        </w:rPr>
        <w:t xml:space="preserve"> de Shakespeare e Suassuna – p. 137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B4D842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Vamos fazer: Reescrita de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Romeu e Julieta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138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D4DDD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140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50122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CENAS: EXPRESSÃO E SENTIMENTO – p. 142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D4EB6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156F58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4 – ARTE, CIÊNCIA E TECNOLOGIA – p. 144</w:t>
      </w:r>
      <w:r>
        <w:rPr>
          <w:rStyle w:val="eop"/>
          <w:rFonts w:ascii="Calibri" w:hAnsi="Calibri" w:cs="Calibri"/>
        </w:rPr>
        <w:t> </w:t>
      </w:r>
    </w:p>
    <w:p w14:paraId="2017121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CRIAÇÕES ARTÍSTICAS E CIENTÍFICAS – p. 146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1DDD7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ARTE E CIÊNCIA – p. 148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C5E14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História: O Renascimento – p. 150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60C38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Leonardo da Vinci e o conhecimento – p. 152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39DE3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Os estudos de Michelangelo – p. 154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C0FE64F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Perspectiva linear – p. 156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9035339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Observação da perspectiva – p. 157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F9C622F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Técnica da perspectiva em pinturas – p. 158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D6F92E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Desenho em perspectiva – p. 160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642627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Perspectiva aérea – p. 162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9186567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 técnica do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sfumato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164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F72C4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Vamos fazer: Desenho com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sfumato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165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06BB15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EU VOU APRENDER: CAPÍTULO 2 | TÉCNICAS E TECNOLOGIAS NAS ARTES – p. 166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7EF38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Encantar o público nas artes cênicas – p. 168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51603A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Profissionais das artes cênicas – p. 169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E5774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Adereços e figurinos – p. 170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91D88FA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Maquinarias – p. 172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1CC2C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O maquinista Nicola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Sabbatini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174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3690B9C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Iluminação: história repleta de efeitos – p. 176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FEF25C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Cenografia e cenários – p. 178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48A2A4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José Carlos Serroni – p. 180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84A27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Maquete de cenário – p. 182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5A4DF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184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6E756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TECNOLOGIAS CÊNICAS – p. 186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9B5E8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086B7B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Referências bibliográficas – p. 188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42AA5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Transcrição dos áudios – p. 190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328997B" w14:textId="078CC02B" w:rsidR="003970A0" w:rsidRDefault="003970A0"/>
    <w:p w14:paraId="3DB4E3D3" w14:textId="5F94E3F3" w:rsidR="003970A0" w:rsidRDefault="003970A0"/>
    <w:p w14:paraId="10EF8ACB" w14:textId="77777777" w:rsidR="003970A0" w:rsidRP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C00000"/>
          <w:sz w:val="18"/>
          <w:szCs w:val="18"/>
        </w:rPr>
      </w:pPr>
      <w:proofErr w:type="spellStart"/>
      <w:r w:rsidRPr="003970A0">
        <w:rPr>
          <w:rStyle w:val="normaltextrun"/>
          <w:rFonts w:ascii="Calibri" w:hAnsi="Calibri" w:cs="Calibri"/>
          <w:b/>
          <w:bCs/>
          <w:color w:val="C00000"/>
          <w:sz w:val="32"/>
          <w:szCs w:val="32"/>
          <w:shd w:val="clear" w:color="auto" w:fill="FAF9F8"/>
        </w:rPr>
        <w:t>SuperAÇÃO</w:t>
      </w:r>
      <w:proofErr w:type="spellEnd"/>
      <w:r w:rsidRPr="003970A0">
        <w:rPr>
          <w:rStyle w:val="normaltextrun"/>
          <w:rFonts w:ascii="Calibri" w:hAnsi="Calibri" w:cs="Calibri"/>
          <w:b/>
          <w:bCs/>
          <w:color w:val="C00000"/>
          <w:sz w:val="32"/>
          <w:szCs w:val="32"/>
          <w:shd w:val="clear" w:color="auto" w:fill="FAF9F8"/>
        </w:rPr>
        <w:t xml:space="preserve"> ARTE – 8</w:t>
      </w:r>
      <w:r w:rsidRPr="003970A0">
        <w:rPr>
          <w:rStyle w:val="eop"/>
          <w:rFonts w:ascii="Calibri" w:hAnsi="Calibri" w:cs="Calibri"/>
          <w:color w:val="C00000"/>
          <w:sz w:val="32"/>
          <w:szCs w:val="32"/>
        </w:rPr>
        <w:t> </w:t>
      </w:r>
    </w:p>
    <w:p w14:paraId="50AC4CD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1 – ARTE PARA OUVIR E VER – p. 10</w:t>
      </w:r>
      <w:r>
        <w:rPr>
          <w:rStyle w:val="eop"/>
          <w:rFonts w:ascii="Calibri" w:hAnsi="Calibri" w:cs="Calibri"/>
        </w:rPr>
        <w:t> </w:t>
      </w:r>
    </w:p>
    <w:p w14:paraId="7D0C855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ONDE EU FAÇO ARTE? – p. 12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63F4A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SONS E ARTES VISUAIS – p. 14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E992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Sons e fontes sonoras – p. 16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A35E36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Intensidade, altura e timbre – p. 18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062B54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Fontes sonoras e instrumentos musicais – p. 20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5D10EC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Orquestra e instrumentos musicais – p. 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02FD129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orquestra – p. 23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57803EF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Orquestra: disposição dos instrumentos – p. 24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83BD331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Música e inclusão social – p. 26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A220A2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Esculturas – p. 29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ECE7C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Esculturas e temas – p. 30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984235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Esculturas e emoções – p. 31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4DACFB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Esculturas de diferentes materiais – p. 32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7F1FF5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Arte com materiais reutilizados – p. 34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DC69A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Instalação – p. 36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CDA0A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Língua Portuguesa: Animais em instalação? – p. 38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990BF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O LUGAR TEATRAL E O ESPAÇO CÊNICO – p. 40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D191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Arquitetura teatral – p. 41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C69363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Teatro grego – p. 42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51BD29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Teatro romano – p. 44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D2BE5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Manifestações religiosas teatrais – p. 46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4DDC1FC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Commedia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dell’arte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48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A67D65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Século de Ouro Espanhol (1492-1681) – p. 50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966965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Teatro elisabetano – p. 51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15644D2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Teatro no Renascimento – p. 52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59B1351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teatro de Bayreuth – p. 54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40DAE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teatro moderno e contemporâneo – p. 56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81A868A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Teatro Oficina: arrojado e moderno – p. 58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CA845E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Maquetes de espaços cênicos – p. 60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8FA79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62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1CDD1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ESPAÇOS CULTURAIS AO ALCANCE DE TODOS – p. 64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5A8CA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AD2BFA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2 – IMAGENS, TEXTOS E SONS NAS ARTES – p. 66</w:t>
      </w:r>
      <w:r>
        <w:rPr>
          <w:rStyle w:val="eop"/>
          <w:rFonts w:ascii="Calibri" w:hAnsi="Calibri" w:cs="Calibri"/>
        </w:rPr>
        <w:t> </w:t>
      </w:r>
    </w:p>
    <w:p w14:paraId="620F537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MÚSICAS QUE CANTAM HISTÓRIAS – p. 68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1E85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EU VOU APRENDER: CAPÍTULO 1 | IMAGENS QUE CONTAM HISTÓRIAS – p. 70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3BA2A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Vitrais góticos e histórias em quadrinhos – p. 72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7DBD855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Narrativas e tiras – p. 73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806F6E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Mandala-vitral – p. 74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E3A63A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Muralismo mexicano – p. 76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10D6A1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asteca e maia – p. 78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AACA4CB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Glifos maias – p. 79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3AB37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Brinquedos ópticos – p. 80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0302FE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Fenaquistoscópio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80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5969760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Zootrópio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82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D3A1431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Praxinoscópio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83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8257F3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Imagens em movimento: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flip book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84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8ED5B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Vamos fazer: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Flip book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86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FA8F0CB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Do cinema às animações – p. 88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F2A8180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Stop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motion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90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CB6D8C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Vamos conhecer mais: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O menino e o mundo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92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DA6220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CRIAÇÃO E REGISTRO TEXTUAL – p. 94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735B8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Notação musical – p. 96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98C0C4E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Propriedades do som – p. 98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C1159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Canto gregoriano – p. 99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666AC27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Outras formas de registro musical – p. 100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BE7540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Partitura não convencional – p. 102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48E32D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Narradores e ouvintes de histórias – p. 104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E40DD03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Contar histórias em cena – p. 105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6B887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Texto literário dramático – p. 106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D5E346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Texto e encenação – p. 108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20D866C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Mudanças na concepção de dramaturgia – p. 110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EAB4D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Dramaturgia moderna – p. 112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27E975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concepção da dramaturgia contemporânea – p. 114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433E912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Texto literário dramático e texto cênico – p. 115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8140E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Escrita e leitura dramática – p. 116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A32D2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118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078E6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TEXTO CÊNICO E MEMÓRIA – p. 120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EED47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9CB4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3 – COMPOSIÇÃO E COORDENAÇÃO NAS ARTES – p. 122</w:t>
      </w:r>
      <w:r>
        <w:rPr>
          <w:rStyle w:val="eop"/>
          <w:rFonts w:ascii="Calibri" w:hAnsi="Calibri" w:cs="Calibri"/>
        </w:rPr>
        <w:t> </w:t>
      </w:r>
    </w:p>
    <w:p w14:paraId="6ED8017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SIGA O LÍDER! – p. 124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BC0AC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DESENHO E COMPOSIÇÃO NAS ARTES – p. 126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F5DC6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Desenho, linha e formas – p. 128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14C46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Desenhos com linhas e formas – p. 129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1BFF96A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Desenho artístico – p. 130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CD0285B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Desenho e esboço – p. 132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8A9048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Picasso: estudos para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Guernica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133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1F5DE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Geografia: Brasília – p. 134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961220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Diferentes formas de observar e desenhar – p. 136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62731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Composição, cor e movimento – p. 138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E5A3A0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Simetria – p. 140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1C3176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Matemática: Simetria – p. 142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65A20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Equilíbrio – p. 144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A050D87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cor – p. 146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EE4D5FA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Círculo cromático – p. 148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F19AC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Pintura monocromática – p. 151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ECCB98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Investigação: variação de luz – p. 156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EF5A6F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COORDENAÇÃO NAS ARTES CÊNICAS – p. 158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140DE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 coordenação do espetáculo teatral – p. 160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672B04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ensaiador – p. 160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5EA243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diretor – p. 162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27B9A0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Vamos conhecer mais: O diretor Stanislavski – p. 164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AD024A2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encenador – p. 166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1A0F8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Ação teatral – p. 168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8D27C1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170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F06F3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ILUSTRANDO UM MOMENTO – p. 172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E7E64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A7AF6D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4 – AS ARTES CHEGAM AO PÚBLICO – p. 174</w:t>
      </w:r>
      <w:r>
        <w:rPr>
          <w:rStyle w:val="eop"/>
          <w:rFonts w:ascii="Calibri" w:hAnsi="Calibri" w:cs="Calibri"/>
        </w:rPr>
        <w:t> </w:t>
      </w:r>
    </w:p>
    <w:p w14:paraId="7A5C219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DOS BASTIDORES À RECEPÇÃO DO PÚBLICO – p. 176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80AFD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PRODUÇÃO, CIRCULAÇÃO E MEDIAÇÃO NAS ARTES – p. 178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E7723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Teatro: da produção à apresentação – p. 180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416C73C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Recepção da obra cênica pelo público – p. 182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8E6154C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Ação cultural – p. 184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DCBEFE8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Mediação e sensibilização artística – p. 185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3BF755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Projeto de ações culturais – p. 186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047CB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Mediação cultural em espetáculos cênicos – p. 188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306B1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Entrevista com espectadores de obras cênicas – p. 190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28934A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ESPAÇOS DE CRIAÇÃO, MEDIAÇÃO E MERCADO DAS ARTES – p. 192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51E8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ateliê como espaço de criação – p. 193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3617F5C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Os materiais nos ateliês – p. 194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5F9D20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Casa Azul: lar, ateliê e museu – p. 195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51BB10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Um ateliê na escola – p. 196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262988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Museus – p. 198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B817397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História dos museus – p. 199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03C42D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Gabinete de curiosidades – p. 201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DC396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Pequeno gabinete de curiosidades – p. 202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592BFFF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Museus de arte no Brasil – p. 204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DC471E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Museus de arte contemporânea – p. 207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2A12D8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Mediação em museus – p. 208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5D6A65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Uso da tecnologia em museus e espaços culturais – p. 209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C754F1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Museus virtuais – p. 210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812A0D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Exposições de arte e curadoria – p. 212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B1BC6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Mercado da arte – p. 214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695F398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Quanto vale uma obra de arte? – p. 215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1AED3D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216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013C0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OBJETOS DE VALOR SIMBÓLICO – p. 218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69252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1C3E53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Referências bibliográficas – p. 220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33D863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Transcrição dos áudios – p. 222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DF9DA5C" w14:textId="3A51A80B" w:rsidR="003970A0" w:rsidRDefault="003970A0"/>
    <w:p w14:paraId="69A88835" w14:textId="017E4DC6" w:rsidR="003970A0" w:rsidRDefault="003970A0"/>
    <w:p w14:paraId="63837FA1" w14:textId="77777777" w:rsidR="003970A0" w:rsidRP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C00000"/>
          <w:sz w:val="18"/>
          <w:szCs w:val="18"/>
        </w:rPr>
      </w:pPr>
      <w:proofErr w:type="spellStart"/>
      <w:r w:rsidRPr="003970A0">
        <w:rPr>
          <w:rStyle w:val="normaltextrun"/>
          <w:rFonts w:ascii="Calibri" w:hAnsi="Calibri" w:cs="Calibri"/>
          <w:b/>
          <w:bCs/>
          <w:color w:val="C00000"/>
          <w:sz w:val="32"/>
          <w:szCs w:val="32"/>
          <w:shd w:val="clear" w:color="auto" w:fill="FAF9F8"/>
        </w:rPr>
        <w:t>SuperAÇÃO</w:t>
      </w:r>
      <w:proofErr w:type="spellEnd"/>
      <w:r w:rsidRPr="003970A0">
        <w:rPr>
          <w:rStyle w:val="normaltextrun"/>
          <w:rFonts w:ascii="Calibri" w:hAnsi="Calibri" w:cs="Calibri"/>
          <w:b/>
          <w:bCs/>
          <w:color w:val="C00000"/>
          <w:sz w:val="32"/>
          <w:szCs w:val="32"/>
          <w:shd w:val="clear" w:color="auto" w:fill="FAF9F8"/>
        </w:rPr>
        <w:t xml:space="preserve"> ARTE – 9</w:t>
      </w:r>
      <w:r w:rsidRPr="003970A0">
        <w:rPr>
          <w:rStyle w:val="eop"/>
          <w:rFonts w:ascii="Calibri" w:hAnsi="Calibri" w:cs="Calibri"/>
          <w:color w:val="C00000"/>
          <w:sz w:val="32"/>
          <w:szCs w:val="32"/>
        </w:rPr>
        <w:t> </w:t>
      </w:r>
    </w:p>
    <w:p w14:paraId="46C43A2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1 – O PÚBLICO E A ARTE – p. 10</w:t>
      </w:r>
      <w:r>
        <w:rPr>
          <w:rStyle w:val="eop"/>
          <w:rFonts w:ascii="Calibri" w:hAnsi="Calibri" w:cs="Calibri"/>
        </w:rPr>
        <w:t> </w:t>
      </w:r>
    </w:p>
    <w:p w14:paraId="70F89F6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COMO ARTISTAS E PÚBLICO SE RELACIONAM? – p. 12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07D7B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ARTE EM CONSTANTE MOVIMENTO – p. 14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EC0C7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no Construtivismo – p. 16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A6B114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Concretismo no Brasil – p. 17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7E43E88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Poesia concreta – p. 18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3FCCEF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Música concreta – p. 20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CA5CB6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A música experimental de Hermeto Pascoal – p. 21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F78514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Inovações do Neoconcretismo – p. 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5D31977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participação na obra de Lygia Clark – p. 24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84A9B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lastRenderedPageBreak/>
        <w:t>Bichos – p. 26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6EE5B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experimental em Hélio Oiticica – p. 28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702F7E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Parangolés – p. 30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1DAD89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Bólide – p. 32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3B37D8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 público no teatro de Brecht – p. 34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E2B29B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Brecht no Brasil – p. 35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EA97A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ARTE CONTEMPORÂNEA E PÚBLICO – p. 36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C80BF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História: Beleza em diferentes épocas – p. 38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D7F4AE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 arte conceitual à arte contemporânea – p. 40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699A1F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Arte Contemporânea: artistas e obras – p. 42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4A6A35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arte pode nos causar estranhamento? – p. 43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D9500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arte traduz quem somos? – p. 44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9DF7E5A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arte ativa nossas memórias? – p. 45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FEEE8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Memórias afetivas – p. 46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81194D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Instalação – p. 48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588209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Arte, tecnologia e interatividade – p. 50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25675C8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Arte e acessibilidade – p. 52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9F12D22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Performance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54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45D4307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Happening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56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8E12D9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Vamos conhecer mais: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Performance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ou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happening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? Flávio de Carvalho – p. 57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9E259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Atores e espectadores em cena – p. 58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B13D1E4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Público atuante no teatro de Augusto Boal – p. 59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267E3B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Dança contemporânea – p. 60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698625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Propostas artísticas híbridas – p. 63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F01D79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64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B9C47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SALA DE MEMÓRIAS – p. 66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B374B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091FFE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2 – A CIDADE COMO CENÁRIO E PALCO – p. 68</w:t>
      </w:r>
      <w:r>
        <w:rPr>
          <w:rStyle w:val="eop"/>
          <w:rFonts w:ascii="Calibri" w:hAnsi="Calibri" w:cs="Calibri"/>
        </w:rPr>
        <w:t> </w:t>
      </w:r>
    </w:p>
    <w:p w14:paraId="1C121B5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ARTE NAS RUAS – p. 70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AF2F0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PROPOSTAS ARTÍSTICAS NA CIDADE – p. 72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ABB3E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Monumentos públicos – p. 74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A224E29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Monumento e memória – p. 76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11D442C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Preservação e educação patrimonial – p. 77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CD3E8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As esculturas públicas de Tomie Ohtake – p. 78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E576A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em espaços públicos – p. 79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4058675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Grafite – p. 80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30433B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Brasileiros no grafite – p. 82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4094A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Intervenções urbanas – p. 84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F94763A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As intervenções artísticas da dupla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Christo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e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Jeanne-Claude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86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D8896E9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Lambe-lambe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e </w:t>
      </w:r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sticker art</w:t>
      </w:r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– p. 88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C1274FB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Poesia na rua – p. 90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1EC9A0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As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polugrafias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de Alexandre Orion – p. 91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29F67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Paisagem sonora e poluição sonora – p. 92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FE1DA8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Adesivos poéticos – p. 94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6891A9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PROPOSTAS ARTÍSTICAS NA RUA – p. 96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CE4A3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Teatro de rua – p. 98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90198F0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Origens históricas do teatro de rua – p. 100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55062E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Teatro de rua no Brasil – p. 102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1DAE82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conhecer mais: Teatro Popular União e Olho Vivo – p. 103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081687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coletivo no teatro de rua – p. 104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F54F90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Língua Portuguesa: Texto teatral coletivo – p. 105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9E28664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Teatro de rua a partir de 1970 – p. 106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24A861D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como obra pública – p. 107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007F3EF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Teatro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site-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specific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108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C25D2CB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Dança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site-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specific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110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148DB7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Grupo Lagartixa na Janela – p. 111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8D626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lastRenderedPageBreak/>
        <w:t>Performance</w:t>
      </w:r>
      <w:r>
        <w:rPr>
          <w:rStyle w:val="normaltextrun"/>
          <w:rFonts w:ascii="Calibri" w:hAnsi="Calibri" w:cs="Calibri"/>
          <w:sz w:val="20"/>
          <w:szCs w:val="20"/>
        </w:rPr>
        <w:t xml:space="preserve"> e intervenções – p. 112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004B06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Intervenções artísticas em espaços públicos – p. 113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EF647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Performances</w:t>
      </w:r>
      <w:r>
        <w:rPr>
          <w:rStyle w:val="normaltextrun"/>
          <w:rFonts w:ascii="Calibri" w:hAnsi="Calibri" w:cs="Calibri"/>
          <w:sz w:val="20"/>
          <w:szCs w:val="20"/>
        </w:rPr>
        <w:t xml:space="preserve"> em espaços públicos – p. 114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0EDD9E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Vamos fazer: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Performance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coletiva – p. 116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FCE901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118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79F21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MAPAS ARTÍSTICO-AFETIVOS – p. 120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49E16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C59265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3 – ARTE E RESISTÊNCIA – p. 122</w:t>
      </w:r>
      <w:r>
        <w:rPr>
          <w:rStyle w:val="eop"/>
          <w:rFonts w:ascii="Calibri" w:hAnsi="Calibri" w:cs="Calibri"/>
        </w:rPr>
        <w:t> </w:t>
      </w:r>
    </w:p>
    <w:p w14:paraId="43202C4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RESISTÊNCIA EM QUADRINHOS – p. 124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5039E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MEMÓRIAS DE RESISTÊNCIA NA ARTE – p. 126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CA01A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Retratos de guerra – p. 128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4AF0A82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Guerra e paz – p. 130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A33141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durante o regime civil-militar (1964-1985) – p. 132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9586CD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Protesto e resistência – p. 133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76129E8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Artes visuais no contexto da ditadura – p. 134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5919567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Música contra a repressão – p. 136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D1D6E75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Tropicalismo – p. 140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D23306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História em quadrinhos e ativismo – p. 142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A04DE9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Música em quadrinhos – p. 144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DB6A3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Trabalho e resistência na arte – p. 146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87B93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RESISTÊNCIA E REFLEXÃO PELA ARTE – p. 148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DA6ED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relações étnico-raciais – p. 150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DC1158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Cores para todas as peles – p. 152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F92168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Resistência indígena na arte – p. 154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2768C9C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Arte indígena conectada – p. 156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8FD219A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História: Debret – p. 158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1FEDE2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Mulheres na arte – p. 160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99C288B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As vantagens de ser uma artista mulher – p. 161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CC622A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Mulheres artistas e suas obras – p. 162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9DEE74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na periferia – p. 164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5AAE83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Cultura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Hip-hop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p. 166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E5A1C6" w14:textId="77777777" w:rsidR="003970A0" w:rsidRDefault="003970A0" w:rsidP="003970A0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Mônica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Nador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e o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Jamac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p. 168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07BD5A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Estêncil afetivo – p. 170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9C09F1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Orquestra de refugiados – p. 172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DA4285F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Instrumentos musicais de resistência – p. 174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AD976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176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95606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AÇÃO ARTIVISTA – p. 178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FDBB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7BC808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UNIDADE 4 – ARTE E MEIO AMBIENTE – p. 180</w:t>
      </w:r>
      <w:r>
        <w:rPr>
          <w:rStyle w:val="eop"/>
          <w:rFonts w:ascii="Calibri" w:hAnsi="Calibri" w:cs="Calibri"/>
        </w:rPr>
        <w:t> </w:t>
      </w:r>
    </w:p>
    <w:p w14:paraId="759A8ED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SEI: PENSAR EM SOLUÇÕES – p. 182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67580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1 | NATUREZA EM TRANSFORMAÇÃO – p. 184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A8D0B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Paisagens inventadas – p. 186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F5CFECF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Paisagens surreais – p. 187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A839B8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e Ciências: Ilustração botânica – p. 188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9BB1EB0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Natureza em alerta – p. 190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950D6B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Arte, Meio Ambiente e alimentação – p. 192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330A6A7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 alimento como proposta artística – p. 193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C7613E7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Arte têxtil e natureza – p. 194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8E690CF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Jardim de tecido – p. 196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04E4AC4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Orquestra de reciclados – p. 198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96F47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VOU APRENDER: CAPÍTULO 2 | ARTE E CONSCIÊNCIA ECOLÓGICA – p. 200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2CE946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Consumo na arte – p. 202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DFDE1E6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Do plástico à arte – p. 204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FCFE24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Crises ambientais através das lentes – p. 206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527F689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Crimes ambientais sobre muros – p. 208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929C993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 xml:space="preserve">Intervenções artísticas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ecoconscientes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p. 210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26E425" w14:textId="77777777" w:rsidR="003970A0" w:rsidRDefault="003970A0" w:rsidP="003970A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Somos a natureza – p. 212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0B2DD1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Vamos fazer: Produtos conscientes – p. 214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5E9849E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EU APRENDI – p. 216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16522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VAMOS COMPARTILHAR: PROPAGANDA DE CONSCIÊNCIA ECOLÓGICA – p. 218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E1AAFC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A695305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Referências bibliográficas – p. 220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5A2DFF9" w14:textId="77777777" w:rsidR="003970A0" w:rsidRDefault="003970A0" w:rsidP="0039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Transcrição dos áudios – p. 222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57A4359" w14:textId="77777777" w:rsidR="003970A0" w:rsidRDefault="003970A0"/>
    <w:sectPr w:rsidR="00397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A0"/>
    <w:rsid w:val="00163C2E"/>
    <w:rsid w:val="003970A0"/>
    <w:rsid w:val="004A38DC"/>
    <w:rsid w:val="009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899C"/>
  <w15:chartTrackingRefBased/>
  <w15:docId w15:val="{849A7B17-837E-481A-88EC-2126E7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9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970A0"/>
  </w:style>
  <w:style w:type="character" w:customStyle="1" w:styleId="eop">
    <w:name w:val="eop"/>
    <w:basedOn w:val="Fontepargpadro"/>
    <w:rsid w:val="0039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2980</Words>
  <Characters>16093</Characters>
  <Application>Microsoft Office Word</Application>
  <DocSecurity>0</DocSecurity>
  <Lines>134</Lines>
  <Paragraphs>38</Paragraphs>
  <ScaleCrop>false</ScaleCrop>
  <Company/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Figueira Bento</dc:creator>
  <cp:keywords/>
  <dc:description/>
  <cp:lastModifiedBy>Guilherme Figueira Bento</cp:lastModifiedBy>
  <cp:revision>1</cp:revision>
  <dcterms:created xsi:type="dcterms:W3CDTF">2023-05-07T22:13:00Z</dcterms:created>
  <dcterms:modified xsi:type="dcterms:W3CDTF">2023-05-07T22:16:00Z</dcterms:modified>
</cp:coreProperties>
</file>